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BE" w:rsidRDefault="003E4CBE" w:rsidP="003E4CBE">
      <w:pPr>
        <w:autoSpaceDE w:val="0"/>
        <w:autoSpaceDN w:val="0"/>
        <w:adjustRightInd w:val="0"/>
        <w:spacing w:after="0" w:line="240" w:lineRule="auto"/>
        <w:rPr>
          <w:color w:val="17365D"/>
          <w:u w:val="single"/>
        </w:rPr>
      </w:pPr>
    </w:p>
    <w:p w:rsidR="003E4CBE" w:rsidRDefault="003E4CBE" w:rsidP="003E4CBE">
      <w:pPr>
        <w:autoSpaceDE w:val="0"/>
        <w:autoSpaceDN w:val="0"/>
        <w:adjustRightInd w:val="0"/>
        <w:spacing w:after="0" w:line="240" w:lineRule="auto"/>
        <w:rPr>
          <w:color w:val="17365D"/>
          <w:u w:val="single"/>
        </w:rPr>
      </w:pPr>
      <w:r w:rsidRPr="00521923">
        <w:rPr>
          <w:noProof/>
          <w:szCs w:val="24"/>
        </w:rPr>
        <w:drawing>
          <wp:inline distT="0" distB="0" distL="0" distR="0" wp14:anchorId="3D50381A" wp14:editId="49851F27">
            <wp:extent cx="895350" cy="71437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895350" cy="714375"/>
                    </a:xfrm>
                    <a:prstGeom prst="rect">
                      <a:avLst/>
                    </a:prstGeom>
                    <a:noFill/>
                    <a:ln w="9525">
                      <a:noFill/>
                      <a:miter lim="800000"/>
                      <a:headEnd/>
                      <a:tailEnd/>
                    </a:ln>
                  </pic:spPr>
                </pic:pic>
              </a:graphicData>
            </a:graphic>
          </wp:inline>
        </w:drawing>
      </w:r>
    </w:p>
    <w:p w:rsidR="003E4CBE" w:rsidRDefault="003E4CBE" w:rsidP="003E4CBE">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 xml:space="preserve">Disability Resource Center </w:t>
      </w:r>
    </w:p>
    <w:p w:rsidR="003E4CBE" w:rsidRPr="005761A3" w:rsidRDefault="003E4CBE" w:rsidP="003E4CBE">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Box 20524</w:t>
      </w:r>
    </w:p>
    <w:p w:rsidR="003E4CBE" w:rsidRPr="005761A3" w:rsidRDefault="003E4CBE" w:rsidP="003E4CBE">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3219 College Street</w:t>
      </w:r>
    </w:p>
    <w:p w:rsidR="003E4CBE" w:rsidRDefault="003E4CBE" w:rsidP="003E4CBE">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Savannah, GA 31404</w:t>
      </w:r>
    </w:p>
    <w:p w:rsidR="003E4CBE" w:rsidRPr="005761A3" w:rsidRDefault="003E4CBE" w:rsidP="003E4CBE">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P</w:t>
      </w:r>
      <w:r>
        <w:rPr>
          <w:rFonts w:ascii="Times New Roman" w:eastAsia="Times New Roman" w:hAnsi="Times New Roman" w:cs="Times New Roman"/>
          <w:snapToGrid w:val="0"/>
          <w:color w:val="0F243E" w:themeColor="text2" w:themeShade="80"/>
          <w:sz w:val="20"/>
          <w:szCs w:val="20"/>
        </w:rPr>
        <w:t>hone</w:t>
      </w:r>
      <w:r w:rsidRPr="005761A3">
        <w:rPr>
          <w:rFonts w:ascii="Times New Roman" w:eastAsia="Times New Roman" w:hAnsi="Times New Roman" w:cs="Times New Roman"/>
          <w:snapToGrid w:val="0"/>
          <w:color w:val="0F243E" w:themeColor="text2" w:themeShade="80"/>
          <w:sz w:val="20"/>
          <w:szCs w:val="20"/>
        </w:rPr>
        <w:t>: (912) 358-</w:t>
      </w:r>
      <w:r>
        <w:rPr>
          <w:rFonts w:ascii="Times New Roman" w:eastAsia="Times New Roman" w:hAnsi="Times New Roman" w:cs="Times New Roman"/>
          <w:snapToGrid w:val="0"/>
          <w:color w:val="0F243E" w:themeColor="text2" w:themeShade="80"/>
          <w:sz w:val="20"/>
          <w:szCs w:val="20"/>
        </w:rPr>
        <w:t>3115</w:t>
      </w:r>
    </w:p>
    <w:p w:rsidR="00006949" w:rsidRPr="003E4CBE" w:rsidRDefault="003E4CBE" w:rsidP="003E4CBE">
      <w:pPr>
        <w:widowControl w:val="0"/>
        <w:spacing w:after="0" w:line="240" w:lineRule="auto"/>
        <w:rPr>
          <w:rFonts w:ascii="Times New Roman" w:eastAsia="Times New Roman" w:hAnsi="Times New Roman" w:cs="Times New Roman"/>
          <w:snapToGrid w:val="0"/>
          <w:sz w:val="24"/>
          <w:szCs w:val="20"/>
        </w:rPr>
      </w:pPr>
      <w:r w:rsidRPr="005761A3">
        <w:rPr>
          <w:rFonts w:ascii="Times New Roman" w:eastAsia="Times New Roman" w:hAnsi="Times New Roman" w:cs="Times New Roman"/>
          <w:snapToGrid w:val="0"/>
          <w:color w:val="0F243E" w:themeColor="text2" w:themeShade="80"/>
          <w:sz w:val="20"/>
          <w:szCs w:val="20"/>
        </w:rPr>
        <w:t>F</w:t>
      </w:r>
      <w:r>
        <w:rPr>
          <w:rFonts w:ascii="Times New Roman" w:eastAsia="Times New Roman" w:hAnsi="Times New Roman" w:cs="Times New Roman"/>
          <w:snapToGrid w:val="0"/>
          <w:color w:val="0F243E" w:themeColor="text2" w:themeShade="80"/>
          <w:sz w:val="20"/>
          <w:szCs w:val="20"/>
        </w:rPr>
        <w:t>ax</w:t>
      </w:r>
      <w:r w:rsidRPr="005761A3">
        <w:rPr>
          <w:rFonts w:ascii="Times New Roman" w:eastAsia="Times New Roman" w:hAnsi="Times New Roman" w:cs="Times New Roman"/>
          <w:snapToGrid w:val="0"/>
          <w:color w:val="0F243E" w:themeColor="text2" w:themeShade="80"/>
          <w:sz w:val="20"/>
          <w:szCs w:val="20"/>
        </w:rPr>
        <w:t xml:space="preserve">: (912) </w:t>
      </w:r>
      <w:r>
        <w:rPr>
          <w:rFonts w:ascii="Times New Roman" w:eastAsia="Times New Roman" w:hAnsi="Times New Roman" w:cs="Times New Roman"/>
          <w:snapToGrid w:val="0"/>
          <w:color w:val="0F243E" w:themeColor="text2" w:themeShade="80"/>
          <w:sz w:val="20"/>
          <w:szCs w:val="20"/>
        </w:rPr>
        <w:t>358- 3616</w:t>
      </w:r>
    </w:p>
    <w:p w:rsidR="00006949" w:rsidRDefault="00006949" w:rsidP="00127629">
      <w:pPr>
        <w:autoSpaceDE w:val="0"/>
        <w:autoSpaceDN w:val="0"/>
        <w:adjustRightInd w:val="0"/>
        <w:spacing w:after="0" w:line="240" w:lineRule="auto"/>
        <w:jc w:val="center"/>
        <w:rPr>
          <w:color w:val="17365D"/>
          <w:u w:val="single"/>
        </w:rPr>
      </w:pPr>
    </w:p>
    <w:p w:rsidR="00006949" w:rsidRDefault="00006949" w:rsidP="00127629">
      <w:pPr>
        <w:autoSpaceDE w:val="0"/>
        <w:autoSpaceDN w:val="0"/>
        <w:adjustRightInd w:val="0"/>
        <w:spacing w:after="0" w:line="240" w:lineRule="auto"/>
        <w:jc w:val="center"/>
        <w:rPr>
          <w:color w:val="17365D"/>
          <w:u w:val="single"/>
        </w:rPr>
      </w:pPr>
    </w:p>
    <w:p w:rsidR="00127629" w:rsidRPr="006D090F" w:rsidRDefault="00127629" w:rsidP="00127629">
      <w:pPr>
        <w:autoSpaceDE w:val="0"/>
        <w:autoSpaceDN w:val="0"/>
        <w:adjustRightInd w:val="0"/>
        <w:spacing w:after="0" w:line="240" w:lineRule="auto"/>
        <w:jc w:val="center"/>
        <w:rPr>
          <w:rFonts w:ascii="Times-Bold" w:hAnsi="Times-Bold" w:cs="Times-Bold"/>
          <w:b/>
          <w:bCs/>
          <w:color w:val="000000"/>
        </w:rPr>
      </w:pPr>
      <w:r w:rsidRPr="006D090F">
        <w:rPr>
          <w:rFonts w:ascii="Times-Bold" w:hAnsi="Times-Bold" w:cs="Times-Bold"/>
          <w:b/>
          <w:bCs/>
          <w:color w:val="000000"/>
        </w:rPr>
        <w:t>Documentation Requirements for Hearing Impairments</w:t>
      </w:r>
    </w:p>
    <w:p w:rsidR="00127629" w:rsidRPr="006D090F" w:rsidRDefault="00127629" w:rsidP="00127629">
      <w:pPr>
        <w:autoSpaceDE w:val="0"/>
        <w:autoSpaceDN w:val="0"/>
        <w:adjustRightInd w:val="0"/>
        <w:spacing w:after="0" w:line="240" w:lineRule="auto"/>
        <w:jc w:val="center"/>
        <w:rPr>
          <w:rFonts w:ascii="Times-Bold" w:hAnsi="Times-Bold" w:cs="Times-Bold"/>
          <w:b/>
          <w:bCs/>
          <w:color w:val="000000"/>
        </w:rPr>
      </w:pPr>
    </w:p>
    <w:p w:rsidR="00127629" w:rsidRPr="006D090F" w:rsidRDefault="00127629" w:rsidP="00127629">
      <w:pPr>
        <w:autoSpaceDE w:val="0"/>
        <w:autoSpaceDN w:val="0"/>
        <w:adjustRightInd w:val="0"/>
        <w:spacing w:after="0" w:line="240" w:lineRule="auto"/>
        <w:rPr>
          <w:rFonts w:ascii="Times-Roman" w:hAnsi="Times-Roman" w:cs="Times-Roman"/>
          <w:color w:val="000000"/>
        </w:rPr>
      </w:pPr>
      <w:r w:rsidRPr="006D090F">
        <w:rPr>
          <w:rFonts w:ascii="Times-Roman" w:hAnsi="Times-Roman" w:cs="Times-Roman"/>
          <w:color w:val="000000"/>
        </w:rPr>
        <w:t xml:space="preserve">Savannah State University’s </w:t>
      </w:r>
      <w:r w:rsidR="00B473C8">
        <w:rPr>
          <w:rFonts w:ascii="Times-Roman" w:hAnsi="Times-Roman" w:cs="Times-Roman"/>
          <w:color w:val="000000"/>
        </w:rPr>
        <w:t xml:space="preserve">Disability Resource Center </w:t>
      </w:r>
      <w:r w:rsidRPr="006D090F">
        <w:rPr>
          <w:rFonts w:ascii="Times-Roman" w:hAnsi="Times-Roman" w:cs="Times-Roman"/>
          <w:color w:val="000000"/>
        </w:rPr>
        <w:t>is committed to</w:t>
      </w:r>
      <w:r w:rsidR="006D090F" w:rsidRPr="006D090F">
        <w:rPr>
          <w:rFonts w:ascii="Times-Roman" w:hAnsi="Times-Roman" w:cs="Times-Roman"/>
          <w:color w:val="000000"/>
        </w:rPr>
        <w:t xml:space="preserve"> </w:t>
      </w:r>
      <w:r w:rsidRPr="006D090F">
        <w:rPr>
          <w:rFonts w:ascii="Times-Roman" w:hAnsi="Times-Roman" w:cs="Times-Roman"/>
          <w:color w:val="000000"/>
        </w:rPr>
        <w:t>working with students with disabilities to assess their needs and to assist with academic</w:t>
      </w:r>
      <w:r w:rsidR="006D090F" w:rsidRPr="006D090F">
        <w:rPr>
          <w:rFonts w:ascii="Times-Roman" w:hAnsi="Times-Roman" w:cs="Times-Roman"/>
          <w:color w:val="000000"/>
        </w:rPr>
        <w:t xml:space="preserve"> </w:t>
      </w:r>
      <w:r w:rsidRPr="006D090F">
        <w:rPr>
          <w:rFonts w:ascii="Times-Roman" w:hAnsi="Times-Roman" w:cs="Times-Roman"/>
          <w:color w:val="000000"/>
        </w:rPr>
        <w:t>accommodations that may be necessary and appropriate due to their disability.</w:t>
      </w:r>
    </w:p>
    <w:p w:rsidR="00127629" w:rsidRPr="006D090F" w:rsidRDefault="00127629" w:rsidP="00127629">
      <w:pPr>
        <w:autoSpaceDE w:val="0"/>
        <w:autoSpaceDN w:val="0"/>
        <w:adjustRightInd w:val="0"/>
        <w:spacing w:after="0" w:line="240" w:lineRule="auto"/>
        <w:rPr>
          <w:rFonts w:ascii="Times-Roman" w:hAnsi="Times-Roman" w:cs="Times-Roman"/>
          <w:color w:val="000000"/>
        </w:rPr>
      </w:pPr>
    </w:p>
    <w:p w:rsidR="00127629" w:rsidRPr="006D090F" w:rsidRDefault="00127629" w:rsidP="00127629">
      <w:pPr>
        <w:autoSpaceDE w:val="0"/>
        <w:autoSpaceDN w:val="0"/>
        <w:adjustRightInd w:val="0"/>
        <w:spacing w:after="0" w:line="240" w:lineRule="auto"/>
        <w:rPr>
          <w:rFonts w:ascii="Times-Roman" w:hAnsi="Times-Roman" w:cs="Times-Roman"/>
          <w:color w:val="000000"/>
        </w:rPr>
      </w:pPr>
      <w:r w:rsidRPr="006D090F">
        <w:rPr>
          <w:rFonts w:ascii="Times-Roman" w:hAnsi="Times-Roman" w:cs="Times-Roman"/>
          <w:color w:val="000000"/>
        </w:rPr>
        <w:t>Services are available to students who:</w:t>
      </w:r>
    </w:p>
    <w:p w:rsidR="00127629" w:rsidRPr="006D090F" w:rsidRDefault="00127629" w:rsidP="00127629">
      <w:pPr>
        <w:autoSpaceDE w:val="0"/>
        <w:autoSpaceDN w:val="0"/>
        <w:adjustRightInd w:val="0"/>
        <w:spacing w:after="0" w:line="240" w:lineRule="auto"/>
        <w:rPr>
          <w:rFonts w:ascii="Times-Roman" w:hAnsi="Times-Roman" w:cs="Times-Roman"/>
          <w:color w:val="000000"/>
        </w:rPr>
      </w:pPr>
      <w:r w:rsidRPr="006D090F">
        <w:rPr>
          <w:rFonts w:ascii="Times-Roman" w:hAnsi="Times-Roman" w:cs="Times-Roman"/>
          <w:color w:val="000000"/>
        </w:rPr>
        <w:t>1. Self-identify to the Coordinator of Disability Services</w:t>
      </w:r>
    </w:p>
    <w:p w:rsidR="00127629" w:rsidRPr="006D090F" w:rsidRDefault="00127629" w:rsidP="00127629">
      <w:pPr>
        <w:autoSpaceDE w:val="0"/>
        <w:autoSpaceDN w:val="0"/>
        <w:adjustRightInd w:val="0"/>
        <w:spacing w:after="0" w:line="240" w:lineRule="auto"/>
        <w:rPr>
          <w:rFonts w:ascii="Times-Roman" w:hAnsi="Times-Roman" w:cs="Times-Roman"/>
          <w:color w:val="000000"/>
        </w:rPr>
      </w:pPr>
      <w:r w:rsidRPr="006D090F">
        <w:rPr>
          <w:rFonts w:ascii="Times-Roman" w:hAnsi="Times-Roman" w:cs="Times-Roman"/>
          <w:color w:val="000000"/>
        </w:rPr>
        <w:t>2. Participate in an intake interview with the Coordinator of Disability Services to</w:t>
      </w:r>
      <w:r w:rsidR="006D090F" w:rsidRPr="006D090F">
        <w:rPr>
          <w:rFonts w:ascii="Times-Roman" w:hAnsi="Times-Roman" w:cs="Times-Roman"/>
          <w:color w:val="000000"/>
        </w:rPr>
        <w:t xml:space="preserve"> </w:t>
      </w:r>
      <w:r w:rsidRPr="006D090F">
        <w:rPr>
          <w:rFonts w:ascii="Times-Roman" w:hAnsi="Times-Roman" w:cs="Times-Roman"/>
          <w:color w:val="000000"/>
        </w:rPr>
        <w:t>determine needs and accommodations</w:t>
      </w:r>
    </w:p>
    <w:p w:rsidR="00127629" w:rsidRPr="006D090F" w:rsidRDefault="00127629" w:rsidP="00127629">
      <w:pPr>
        <w:autoSpaceDE w:val="0"/>
        <w:autoSpaceDN w:val="0"/>
        <w:adjustRightInd w:val="0"/>
        <w:spacing w:after="0" w:line="240" w:lineRule="auto"/>
        <w:rPr>
          <w:rFonts w:ascii="Times-Roman" w:hAnsi="Times-Roman" w:cs="Times-Roman"/>
          <w:color w:val="000000"/>
        </w:rPr>
      </w:pPr>
      <w:r w:rsidRPr="006D090F">
        <w:rPr>
          <w:rFonts w:ascii="Times-Roman" w:hAnsi="Times-Roman" w:cs="Times-Roman"/>
          <w:color w:val="000000"/>
        </w:rPr>
        <w:t>3. Provide appropriate documentation of the disability (see below) that supports the</w:t>
      </w:r>
    </w:p>
    <w:p w:rsidR="00127629" w:rsidRPr="006D090F" w:rsidRDefault="00127629" w:rsidP="00127629">
      <w:pPr>
        <w:autoSpaceDE w:val="0"/>
        <w:autoSpaceDN w:val="0"/>
        <w:adjustRightInd w:val="0"/>
        <w:spacing w:after="0" w:line="240" w:lineRule="auto"/>
        <w:rPr>
          <w:rFonts w:ascii="Times-Roman" w:hAnsi="Times-Roman" w:cs="Times-Roman"/>
          <w:color w:val="000000"/>
        </w:rPr>
      </w:pPr>
      <w:proofErr w:type="gramStart"/>
      <w:r w:rsidRPr="006D090F">
        <w:rPr>
          <w:rFonts w:ascii="Times-Roman" w:hAnsi="Times-Roman" w:cs="Times-Roman"/>
          <w:color w:val="000000"/>
        </w:rPr>
        <w:t>accommodations</w:t>
      </w:r>
      <w:proofErr w:type="gramEnd"/>
      <w:r w:rsidRPr="006D090F">
        <w:rPr>
          <w:rFonts w:ascii="Times-Roman" w:hAnsi="Times-Roman" w:cs="Times-Roman"/>
          <w:color w:val="000000"/>
        </w:rPr>
        <w:t xml:space="preserve"> being requested.</w:t>
      </w:r>
    </w:p>
    <w:p w:rsidR="00127629" w:rsidRPr="006D090F" w:rsidRDefault="00127629" w:rsidP="00127629">
      <w:pPr>
        <w:autoSpaceDE w:val="0"/>
        <w:autoSpaceDN w:val="0"/>
        <w:adjustRightInd w:val="0"/>
        <w:spacing w:after="0" w:line="240" w:lineRule="auto"/>
        <w:rPr>
          <w:rFonts w:ascii="Times-Roman" w:hAnsi="Times-Roman" w:cs="Times-Roman"/>
          <w:color w:val="000000"/>
        </w:rPr>
      </w:pPr>
    </w:p>
    <w:p w:rsidR="00127629" w:rsidRPr="006D090F" w:rsidRDefault="00127629" w:rsidP="00127629">
      <w:pPr>
        <w:autoSpaceDE w:val="0"/>
        <w:autoSpaceDN w:val="0"/>
        <w:adjustRightInd w:val="0"/>
        <w:spacing w:after="0" w:line="240" w:lineRule="auto"/>
        <w:rPr>
          <w:rFonts w:ascii="Times-Roman" w:hAnsi="Times-Roman" w:cs="Times-Roman"/>
          <w:color w:val="000000"/>
        </w:rPr>
      </w:pPr>
      <w:r w:rsidRPr="006D090F">
        <w:rPr>
          <w:rFonts w:ascii="Times-Roman" w:hAnsi="Times-Roman" w:cs="Times-Roman"/>
          <w:color w:val="000000"/>
        </w:rPr>
        <w:t>Accommodations are determined on an individual basis, based on the documentation</w:t>
      </w:r>
      <w:r w:rsidR="006D090F">
        <w:rPr>
          <w:rFonts w:ascii="Times-Roman" w:hAnsi="Times-Roman" w:cs="Times-Roman"/>
          <w:color w:val="000000"/>
        </w:rPr>
        <w:t xml:space="preserve"> </w:t>
      </w:r>
      <w:r w:rsidRPr="006D090F">
        <w:rPr>
          <w:rFonts w:ascii="Times-Roman" w:hAnsi="Times-Roman" w:cs="Times-Roman"/>
          <w:color w:val="000000"/>
        </w:rPr>
        <w:t>provided and the interview with the student.  Accommodations that are considered</w:t>
      </w:r>
      <w:r w:rsidR="006D090F">
        <w:rPr>
          <w:rFonts w:ascii="Times-Roman" w:hAnsi="Times-Roman" w:cs="Times-Roman"/>
          <w:color w:val="000000"/>
        </w:rPr>
        <w:t xml:space="preserve"> </w:t>
      </w:r>
      <w:r w:rsidRPr="006D090F">
        <w:rPr>
          <w:rFonts w:ascii="Times-Roman" w:hAnsi="Times-Roman" w:cs="Times-Roman"/>
          <w:color w:val="000000"/>
        </w:rPr>
        <w:t>reasonable and do not fundamentally alter the nature of the program or course may be</w:t>
      </w:r>
      <w:r w:rsidR="006D090F">
        <w:rPr>
          <w:rFonts w:ascii="Times-Roman" w:hAnsi="Times-Roman" w:cs="Times-Roman"/>
          <w:color w:val="000000"/>
        </w:rPr>
        <w:t xml:space="preserve"> </w:t>
      </w:r>
      <w:r w:rsidRPr="006D090F">
        <w:rPr>
          <w:rFonts w:ascii="Times-Roman" w:hAnsi="Times-Roman" w:cs="Times-Roman"/>
          <w:color w:val="000000"/>
        </w:rPr>
        <w:t>appropriate.</w:t>
      </w:r>
    </w:p>
    <w:p w:rsidR="00127629" w:rsidRPr="006D090F" w:rsidRDefault="00127629" w:rsidP="00127629">
      <w:pPr>
        <w:autoSpaceDE w:val="0"/>
        <w:autoSpaceDN w:val="0"/>
        <w:adjustRightInd w:val="0"/>
        <w:spacing w:after="0" w:line="240" w:lineRule="auto"/>
        <w:rPr>
          <w:rFonts w:ascii="Times-Roman" w:hAnsi="Times-Roman" w:cs="Times-Roman"/>
          <w:color w:val="000000"/>
        </w:rPr>
      </w:pPr>
    </w:p>
    <w:p w:rsidR="00127629" w:rsidRPr="006D090F" w:rsidRDefault="00127629" w:rsidP="00127629">
      <w:pPr>
        <w:autoSpaceDE w:val="0"/>
        <w:autoSpaceDN w:val="0"/>
        <w:adjustRightInd w:val="0"/>
        <w:spacing w:after="0" w:line="240" w:lineRule="auto"/>
        <w:rPr>
          <w:rFonts w:ascii="Times-Bold" w:hAnsi="Times-Bold" w:cs="Times-Bold"/>
          <w:b/>
          <w:bCs/>
          <w:color w:val="000000"/>
        </w:rPr>
      </w:pPr>
      <w:r w:rsidRPr="006D090F">
        <w:rPr>
          <w:rFonts w:ascii="Times-Bold" w:hAnsi="Times-Bold" w:cs="Times-Bold"/>
          <w:b/>
          <w:bCs/>
          <w:color w:val="000000"/>
        </w:rPr>
        <w:t>Definition of Disability</w:t>
      </w:r>
    </w:p>
    <w:p w:rsidR="00127629" w:rsidRPr="006D090F" w:rsidRDefault="00127629" w:rsidP="00127629">
      <w:pPr>
        <w:autoSpaceDE w:val="0"/>
        <w:autoSpaceDN w:val="0"/>
        <w:adjustRightInd w:val="0"/>
        <w:spacing w:after="0" w:line="240" w:lineRule="auto"/>
        <w:rPr>
          <w:rFonts w:ascii="Times-Bold" w:hAnsi="Times-Bold" w:cs="Times-Bold"/>
          <w:b/>
          <w:bCs/>
          <w:color w:val="000000"/>
        </w:rPr>
      </w:pPr>
    </w:p>
    <w:p w:rsidR="00127629" w:rsidRPr="006D090F" w:rsidRDefault="00127629" w:rsidP="00127629">
      <w:pPr>
        <w:autoSpaceDE w:val="0"/>
        <w:autoSpaceDN w:val="0"/>
        <w:adjustRightInd w:val="0"/>
        <w:spacing w:after="0" w:line="240" w:lineRule="auto"/>
        <w:rPr>
          <w:rFonts w:ascii="Times-Roman" w:hAnsi="Times-Roman" w:cs="Times-Roman"/>
          <w:color w:val="000000"/>
        </w:rPr>
      </w:pPr>
      <w:r w:rsidRPr="006D090F">
        <w:rPr>
          <w:rFonts w:ascii="Symbol" w:hAnsi="Symbol" w:cs="Symbol"/>
          <w:color w:val="000000"/>
        </w:rPr>
        <w:t></w:t>
      </w:r>
      <w:r w:rsidRPr="006D090F">
        <w:rPr>
          <w:rFonts w:ascii="Times-Roman" w:hAnsi="Times-Roman" w:cs="Times-Roman"/>
          <w:color w:val="000000"/>
        </w:rPr>
        <w:t>An individual must demonstrate that his/her condition meets the definition of a</w:t>
      </w:r>
      <w:r w:rsidR="006D090F">
        <w:rPr>
          <w:rFonts w:ascii="Times-Roman" w:hAnsi="Times-Roman" w:cs="Times-Roman"/>
          <w:color w:val="000000"/>
        </w:rPr>
        <w:t xml:space="preserve"> </w:t>
      </w:r>
      <w:r w:rsidRPr="006D090F">
        <w:rPr>
          <w:rFonts w:ascii="Times-Roman" w:hAnsi="Times-Roman" w:cs="Times-Roman"/>
          <w:color w:val="000000"/>
        </w:rPr>
        <w:t xml:space="preserve">disability under the </w:t>
      </w:r>
      <w:r w:rsidRPr="006D090F">
        <w:rPr>
          <w:rFonts w:ascii="Times-Italic" w:hAnsi="Times-Italic" w:cs="Times-Italic"/>
          <w:i/>
          <w:iCs/>
          <w:color w:val="000000"/>
        </w:rPr>
        <w:t xml:space="preserve">Rehabilitation Act, 1973 </w:t>
      </w:r>
      <w:r w:rsidRPr="006D090F">
        <w:rPr>
          <w:rFonts w:ascii="Times-Roman" w:hAnsi="Times-Roman" w:cs="Times-Roman"/>
          <w:color w:val="000000"/>
        </w:rPr>
        <w:t xml:space="preserve">and/or the </w:t>
      </w:r>
      <w:r w:rsidRPr="006D090F">
        <w:rPr>
          <w:rFonts w:ascii="Times-Italic" w:hAnsi="Times-Italic" w:cs="Times-Italic"/>
          <w:i/>
          <w:iCs/>
          <w:color w:val="000000"/>
        </w:rPr>
        <w:t>Americans with Disability</w:t>
      </w:r>
      <w:r w:rsidR="006D090F">
        <w:rPr>
          <w:rFonts w:ascii="Times-Roman" w:hAnsi="Times-Roman" w:cs="Times-Roman"/>
          <w:color w:val="000000"/>
        </w:rPr>
        <w:t xml:space="preserve"> </w:t>
      </w:r>
      <w:r w:rsidRPr="006D090F">
        <w:rPr>
          <w:rFonts w:ascii="Times-Italic" w:hAnsi="Times-Italic" w:cs="Times-Italic"/>
          <w:i/>
          <w:iCs/>
          <w:color w:val="000000"/>
        </w:rPr>
        <w:t>Act (ADA), 1990</w:t>
      </w:r>
      <w:r w:rsidRPr="006D090F">
        <w:rPr>
          <w:rFonts w:ascii="Times-Roman" w:hAnsi="Times-Roman" w:cs="Times-Roman"/>
          <w:color w:val="000000"/>
        </w:rPr>
        <w:t>.  The ADA defines a disability as a physical or mental</w:t>
      </w:r>
      <w:r w:rsidR="006D090F">
        <w:rPr>
          <w:rFonts w:ascii="Times-Roman" w:hAnsi="Times-Roman" w:cs="Times-Roman"/>
          <w:color w:val="000000"/>
        </w:rPr>
        <w:t xml:space="preserve"> </w:t>
      </w:r>
      <w:r w:rsidRPr="006D090F">
        <w:rPr>
          <w:rFonts w:ascii="Times-Roman" w:hAnsi="Times-Roman" w:cs="Times-Roman"/>
          <w:color w:val="000000"/>
        </w:rPr>
        <w:t>impairment that substantially limits one or more major life activities.</w:t>
      </w:r>
    </w:p>
    <w:p w:rsidR="00127629" w:rsidRPr="006D090F" w:rsidRDefault="00127629" w:rsidP="00127629">
      <w:pPr>
        <w:autoSpaceDE w:val="0"/>
        <w:autoSpaceDN w:val="0"/>
        <w:adjustRightInd w:val="0"/>
        <w:spacing w:after="0" w:line="240" w:lineRule="auto"/>
        <w:rPr>
          <w:rFonts w:ascii="Symbol" w:hAnsi="Symbol" w:cs="Symbol"/>
          <w:color w:val="000000"/>
        </w:rPr>
      </w:pPr>
    </w:p>
    <w:p w:rsidR="00127629" w:rsidRPr="006D090F" w:rsidRDefault="00127629" w:rsidP="00127629">
      <w:pPr>
        <w:autoSpaceDE w:val="0"/>
        <w:autoSpaceDN w:val="0"/>
        <w:adjustRightInd w:val="0"/>
        <w:spacing w:after="0" w:line="240" w:lineRule="auto"/>
        <w:rPr>
          <w:rFonts w:ascii="Times-Italic" w:hAnsi="Times-Italic" w:cs="Times-Italic"/>
          <w:i/>
          <w:iCs/>
          <w:color w:val="000000"/>
        </w:rPr>
      </w:pPr>
      <w:r w:rsidRPr="006D090F">
        <w:rPr>
          <w:rFonts w:ascii="Symbol" w:hAnsi="Symbol" w:cs="Symbol"/>
          <w:color w:val="000000"/>
        </w:rPr>
        <w:t></w:t>
      </w:r>
      <w:r w:rsidRPr="006D090F">
        <w:rPr>
          <w:rFonts w:ascii="Times-Italic" w:hAnsi="Times-Italic" w:cs="Times-Italic"/>
          <w:i/>
          <w:iCs/>
          <w:color w:val="000000"/>
        </w:rPr>
        <w:t xml:space="preserve">Substantially limits </w:t>
      </w:r>
      <w:r w:rsidRPr="006D090F">
        <w:rPr>
          <w:rFonts w:ascii="Times-Roman" w:hAnsi="Times-Roman" w:cs="Times-Roman"/>
          <w:color w:val="000000"/>
        </w:rPr>
        <w:t xml:space="preserve">under ADA refer to significant restrictions as to the </w:t>
      </w:r>
      <w:r w:rsidRPr="006D090F">
        <w:rPr>
          <w:rFonts w:ascii="Times-Italic" w:hAnsi="Times-Italic" w:cs="Times-Italic"/>
          <w:i/>
          <w:iCs/>
          <w:color w:val="000000"/>
        </w:rPr>
        <w:t>condition,</w:t>
      </w:r>
      <w:r w:rsidR="006D090F">
        <w:rPr>
          <w:rFonts w:ascii="Times-Italic" w:hAnsi="Times-Italic" w:cs="Times-Italic"/>
          <w:i/>
          <w:iCs/>
          <w:color w:val="000000"/>
        </w:rPr>
        <w:t xml:space="preserve"> manner</w:t>
      </w:r>
      <w:r w:rsidRPr="006D090F">
        <w:rPr>
          <w:rFonts w:ascii="Times-Italic" w:hAnsi="Times-Italic" w:cs="Times-Italic"/>
          <w:i/>
          <w:iCs/>
          <w:color w:val="000000"/>
        </w:rPr>
        <w:t xml:space="preserve"> or duration </w:t>
      </w:r>
      <w:r w:rsidRPr="006D090F">
        <w:rPr>
          <w:rFonts w:ascii="Times-Roman" w:hAnsi="Times-Roman" w:cs="Times-Roman"/>
          <w:color w:val="000000"/>
        </w:rPr>
        <w:t>under which an individual can perform a particular major life</w:t>
      </w:r>
      <w:r w:rsidR="006D090F">
        <w:rPr>
          <w:rFonts w:ascii="Times-Italic" w:hAnsi="Times-Italic" w:cs="Times-Italic"/>
          <w:i/>
          <w:iCs/>
          <w:color w:val="000000"/>
        </w:rPr>
        <w:t xml:space="preserve"> </w:t>
      </w:r>
      <w:r w:rsidRPr="006D090F">
        <w:rPr>
          <w:rFonts w:ascii="Times-Roman" w:hAnsi="Times-Roman" w:cs="Times-Roman"/>
          <w:color w:val="000000"/>
        </w:rPr>
        <w:t>activity as compared to most people.</w:t>
      </w:r>
    </w:p>
    <w:p w:rsidR="00127629" w:rsidRPr="006D090F" w:rsidRDefault="00127629" w:rsidP="00127629">
      <w:pPr>
        <w:autoSpaceDE w:val="0"/>
        <w:autoSpaceDN w:val="0"/>
        <w:adjustRightInd w:val="0"/>
        <w:spacing w:after="0" w:line="240" w:lineRule="auto"/>
        <w:rPr>
          <w:rFonts w:ascii="Symbol" w:hAnsi="Symbol" w:cs="Symbol"/>
          <w:color w:val="000000"/>
        </w:rPr>
      </w:pPr>
    </w:p>
    <w:p w:rsidR="00127629" w:rsidRPr="006D090F" w:rsidRDefault="00127629" w:rsidP="00127629">
      <w:pPr>
        <w:autoSpaceDE w:val="0"/>
        <w:autoSpaceDN w:val="0"/>
        <w:adjustRightInd w:val="0"/>
        <w:spacing w:after="0" w:line="240" w:lineRule="auto"/>
        <w:rPr>
          <w:rFonts w:ascii="Times-Roman" w:hAnsi="Times-Roman" w:cs="Times-Roman"/>
          <w:color w:val="000000"/>
        </w:rPr>
      </w:pPr>
      <w:r w:rsidRPr="006D090F">
        <w:rPr>
          <w:rFonts w:ascii="Times-Italic" w:hAnsi="Times-Italic" w:cs="Times-Italic"/>
          <w:i/>
          <w:iCs/>
          <w:color w:val="000000"/>
        </w:rPr>
        <w:t xml:space="preserve">Whether a condition is substantially limiting </w:t>
      </w:r>
      <w:r w:rsidRPr="006D090F">
        <w:rPr>
          <w:rFonts w:ascii="Times-Roman" w:hAnsi="Times-Roman" w:cs="Times-Roman"/>
          <w:color w:val="000000"/>
        </w:rPr>
        <w:t>to support an accommodation</w:t>
      </w:r>
      <w:r w:rsidR="006D090F">
        <w:rPr>
          <w:rFonts w:ascii="Times-Roman" w:hAnsi="Times-Roman" w:cs="Times-Roman"/>
          <w:color w:val="000000"/>
        </w:rPr>
        <w:t xml:space="preserve"> </w:t>
      </w:r>
      <w:r w:rsidRPr="006D090F">
        <w:rPr>
          <w:rFonts w:ascii="Times-Roman" w:hAnsi="Times-Roman" w:cs="Times-Roman"/>
          <w:color w:val="000000"/>
        </w:rPr>
        <w:t>request is a decision made by qualified professional(s) based upon multiple</w:t>
      </w:r>
      <w:r w:rsidR="006D090F">
        <w:rPr>
          <w:rFonts w:ascii="Times-Roman" w:hAnsi="Times-Roman" w:cs="Times-Roman"/>
          <w:color w:val="000000"/>
        </w:rPr>
        <w:t xml:space="preserve"> </w:t>
      </w:r>
      <w:r w:rsidRPr="006D090F">
        <w:rPr>
          <w:rFonts w:ascii="Times-Roman" w:hAnsi="Times-Roman" w:cs="Times-Roman"/>
          <w:color w:val="000000"/>
        </w:rPr>
        <w:t>sources of information.</w:t>
      </w:r>
    </w:p>
    <w:p w:rsidR="00127629" w:rsidRPr="006D090F" w:rsidRDefault="00127629" w:rsidP="00127629">
      <w:pPr>
        <w:autoSpaceDE w:val="0"/>
        <w:autoSpaceDN w:val="0"/>
        <w:adjustRightInd w:val="0"/>
        <w:spacing w:after="0" w:line="240" w:lineRule="auto"/>
        <w:rPr>
          <w:rFonts w:ascii="Symbol" w:hAnsi="Symbol" w:cs="Symbol"/>
          <w:color w:val="000000"/>
        </w:rPr>
      </w:pPr>
    </w:p>
    <w:p w:rsidR="00127629" w:rsidRPr="006D090F" w:rsidRDefault="00127629" w:rsidP="00127629">
      <w:pPr>
        <w:autoSpaceDE w:val="0"/>
        <w:autoSpaceDN w:val="0"/>
        <w:adjustRightInd w:val="0"/>
        <w:spacing w:after="0" w:line="240" w:lineRule="auto"/>
        <w:rPr>
          <w:rFonts w:ascii="Times-Roman" w:hAnsi="Times-Roman" w:cs="Times-Roman"/>
          <w:color w:val="000000"/>
        </w:rPr>
      </w:pPr>
      <w:r w:rsidRPr="006D090F">
        <w:rPr>
          <w:rFonts w:ascii="Symbol" w:hAnsi="Symbol" w:cs="Symbol"/>
          <w:color w:val="000000"/>
        </w:rPr>
        <w:t></w:t>
      </w:r>
      <w:r w:rsidRPr="006D090F">
        <w:rPr>
          <w:rFonts w:ascii="Times-Roman" w:hAnsi="Times-Roman" w:cs="Times-Roman"/>
          <w:color w:val="000000"/>
        </w:rPr>
        <w:t>A clinical diagnosis is not synonymous with a disability.  The specific symptoms</w:t>
      </w:r>
      <w:r w:rsidR="006D090F">
        <w:rPr>
          <w:rFonts w:ascii="Times-Roman" w:hAnsi="Times-Roman" w:cs="Times-Roman"/>
          <w:color w:val="000000"/>
        </w:rPr>
        <w:t xml:space="preserve"> </w:t>
      </w:r>
      <w:r w:rsidRPr="006D090F">
        <w:rPr>
          <w:rFonts w:ascii="Times-Roman" w:hAnsi="Times-Roman" w:cs="Times-Roman"/>
          <w:color w:val="000000"/>
        </w:rPr>
        <w:t>that are present should be stated in the documentation.  Evidence that these</w:t>
      </w:r>
      <w:r w:rsidR="006D090F">
        <w:rPr>
          <w:rFonts w:ascii="Times-Roman" w:hAnsi="Times-Roman" w:cs="Times-Roman"/>
          <w:color w:val="000000"/>
        </w:rPr>
        <w:t xml:space="preserve"> </w:t>
      </w:r>
      <w:r w:rsidRPr="006D090F">
        <w:rPr>
          <w:rFonts w:ascii="Times-Roman" w:hAnsi="Times-Roman" w:cs="Times-Roman"/>
          <w:color w:val="000000"/>
        </w:rPr>
        <w:t>symptoms are associated with substantial impairment in a major life activity is</w:t>
      </w:r>
      <w:r w:rsidR="006D090F">
        <w:rPr>
          <w:rFonts w:ascii="Times-Roman" w:hAnsi="Times-Roman" w:cs="Times-Roman"/>
          <w:color w:val="000000"/>
        </w:rPr>
        <w:t xml:space="preserve"> </w:t>
      </w:r>
      <w:r w:rsidRPr="006D090F">
        <w:rPr>
          <w:rFonts w:ascii="Times-Roman" w:hAnsi="Times-Roman" w:cs="Times-Roman"/>
          <w:color w:val="000000"/>
        </w:rPr>
        <w:t>required for provision of accommodations.  A detailed description of current</w:t>
      </w:r>
      <w:r w:rsidR="006D090F">
        <w:rPr>
          <w:rFonts w:ascii="Times-Roman" w:hAnsi="Times-Roman" w:cs="Times-Roman"/>
          <w:color w:val="000000"/>
        </w:rPr>
        <w:t xml:space="preserve"> </w:t>
      </w:r>
      <w:r w:rsidRPr="006D090F">
        <w:rPr>
          <w:rFonts w:ascii="Times-Roman" w:hAnsi="Times-Roman" w:cs="Times-Roman"/>
          <w:color w:val="000000"/>
        </w:rPr>
        <w:t>substantial limitation in the academic environment is essential to identify</w:t>
      </w:r>
      <w:r w:rsidR="006D090F">
        <w:rPr>
          <w:rFonts w:ascii="Times-Roman" w:hAnsi="Times-Roman" w:cs="Times-Roman"/>
          <w:color w:val="000000"/>
        </w:rPr>
        <w:t xml:space="preserve"> </w:t>
      </w:r>
      <w:r w:rsidRPr="006D090F">
        <w:rPr>
          <w:rFonts w:ascii="Times-Roman" w:hAnsi="Times-Roman" w:cs="Times-Roman"/>
          <w:color w:val="000000"/>
        </w:rPr>
        <w:t>appropriate academic accommodations, auxiliary aids, and services.</w:t>
      </w:r>
    </w:p>
    <w:p w:rsidR="00127629" w:rsidRPr="006D090F" w:rsidRDefault="00127629" w:rsidP="00127629">
      <w:pPr>
        <w:autoSpaceDE w:val="0"/>
        <w:autoSpaceDN w:val="0"/>
        <w:adjustRightInd w:val="0"/>
        <w:spacing w:after="0" w:line="240" w:lineRule="auto"/>
        <w:rPr>
          <w:rFonts w:ascii="Times-Roman" w:hAnsi="Times-Roman" w:cs="Times-Roman"/>
          <w:color w:val="000000"/>
        </w:rPr>
      </w:pPr>
    </w:p>
    <w:p w:rsidR="00006949" w:rsidRPr="003E4CBE" w:rsidRDefault="00127629" w:rsidP="00127629">
      <w:pPr>
        <w:autoSpaceDE w:val="0"/>
        <w:autoSpaceDN w:val="0"/>
        <w:adjustRightInd w:val="0"/>
        <w:spacing w:after="0" w:line="240" w:lineRule="auto"/>
        <w:rPr>
          <w:rFonts w:ascii="Times-Roman" w:hAnsi="Times-Roman" w:cs="Times-Roman"/>
          <w:color w:val="000000"/>
        </w:rPr>
      </w:pPr>
      <w:r w:rsidRPr="006D090F">
        <w:rPr>
          <w:rFonts w:ascii="Times-Roman" w:hAnsi="Times-Roman" w:cs="Times-Roman"/>
          <w:color w:val="000000"/>
        </w:rPr>
        <w:lastRenderedPageBreak/>
        <w:t xml:space="preserve"> Specific requests for accommodations need to be linked to the student's current functional limitations, and the rationale for each recommendation clearly stated.</w:t>
      </w:r>
    </w:p>
    <w:p w:rsidR="00006949" w:rsidRDefault="00006949" w:rsidP="00127629">
      <w:pPr>
        <w:autoSpaceDE w:val="0"/>
        <w:autoSpaceDN w:val="0"/>
        <w:adjustRightInd w:val="0"/>
        <w:spacing w:after="0" w:line="240" w:lineRule="auto"/>
        <w:rPr>
          <w:rFonts w:ascii="Times-Bold" w:hAnsi="Times-Bold" w:cs="Times-Bold"/>
          <w:b/>
          <w:bCs/>
          <w:color w:val="000000"/>
        </w:rPr>
      </w:pPr>
    </w:p>
    <w:p w:rsidR="00127629" w:rsidRPr="006D090F" w:rsidRDefault="00127629" w:rsidP="00127629">
      <w:pPr>
        <w:autoSpaceDE w:val="0"/>
        <w:autoSpaceDN w:val="0"/>
        <w:adjustRightInd w:val="0"/>
        <w:spacing w:after="0" w:line="240" w:lineRule="auto"/>
        <w:rPr>
          <w:rFonts w:ascii="Times-Bold" w:hAnsi="Times-Bold" w:cs="Times-Bold"/>
          <w:b/>
          <w:bCs/>
          <w:color w:val="000000"/>
        </w:rPr>
      </w:pPr>
      <w:r w:rsidRPr="006D090F">
        <w:rPr>
          <w:rFonts w:ascii="Times-Bold" w:hAnsi="Times-Bold" w:cs="Times-Bold"/>
          <w:b/>
          <w:bCs/>
          <w:color w:val="000000"/>
        </w:rPr>
        <w:t>General Documentation Guidelines</w:t>
      </w:r>
    </w:p>
    <w:p w:rsidR="00127629" w:rsidRPr="006D090F" w:rsidRDefault="00127629" w:rsidP="00127629">
      <w:pPr>
        <w:autoSpaceDE w:val="0"/>
        <w:autoSpaceDN w:val="0"/>
        <w:adjustRightInd w:val="0"/>
        <w:spacing w:after="0" w:line="240" w:lineRule="auto"/>
        <w:rPr>
          <w:rFonts w:ascii="Times-Bold" w:hAnsi="Times-Bold" w:cs="Times-Bold"/>
          <w:b/>
          <w:bCs/>
          <w:color w:val="000000"/>
        </w:rPr>
      </w:pPr>
    </w:p>
    <w:p w:rsidR="00127629" w:rsidRPr="006D090F" w:rsidRDefault="00127629" w:rsidP="00127629">
      <w:pPr>
        <w:autoSpaceDE w:val="0"/>
        <w:autoSpaceDN w:val="0"/>
        <w:adjustRightInd w:val="0"/>
        <w:spacing w:after="0" w:line="240" w:lineRule="auto"/>
        <w:rPr>
          <w:rFonts w:ascii="Times-Roman" w:hAnsi="Times-Roman" w:cs="Times-Roman"/>
          <w:color w:val="000000"/>
        </w:rPr>
      </w:pPr>
      <w:r w:rsidRPr="006D090F">
        <w:rPr>
          <w:rFonts w:ascii="Times-Roman" w:hAnsi="Times-Roman" w:cs="Times-Roman"/>
          <w:color w:val="000000"/>
        </w:rPr>
        <w:t>Secondary education eligibility reports, Individualized Educational Plans,</w:t>
      </w:r>
      <w:r w:rsidR="006D090F">
        <w:rPr>
          <w:rFonts w:ascii="Times-Roman" w:hAnsi="Times-Roman" w:cs="Times-Roman"/>
          <w:color w:val="000000"/>
        </w:rPr>
        <w:t xml:space="preserve"> </w:t>
      </w:r>
      <w:r w:rsidRPr="006D090F">
        <w:rPr>
          <w:rFonts w:ascii="Times-Roman" w:hAnsi="Times-Roman" w:cs="Times-Roman"/>
          <w:color w:val="000000"/>
        </w:rPr>
        <w:t>Summary of Progress reports, or previous provision of special education services</w:t>
      </w:r>
      <w:r w:rsidR="006D090F">
        <w:rPr>
          <w:rFonts w:ascii="Times-Roman" w:hAnsi="Times-Roman" w:cs="Times-Roman"/>
          <w:color w:val="000000"/>
        </w:rPr>
        <w:t xml:space="preserve"> </w:t>
      </w:r>
      <w:r w:rsidRPr="006D090F">
        <w:rPr>
          <w:rFonts w:ascii="Times-Roman" w:hAnsi="Times-Roman" w:cs="Times-Roman"/>
          <w:color w:val="000000"/>
        </w:rPr>
        <w:t>may not be sufficient documentation for college-level accommodations.</w:t>
      </w:r>
    </w:p>
    <w:p w:rsidR="00127629" w:rsidRPr="006D090F" w:rsidRDefault="00127629" w:rsidP="00127629">
      <w:pPr>
        <w:autoSpaceDE w:val="0"/>
        <w:autoSpaceDN w:val="0"/>
        <w:adjustRightInd w:val="0"/>
        <w:spacing w:after="0" w:line="240" w:lineRule="auto"/>
        <w:rPr>
          <w:rFonts w:ascii="Times-Roman" w:hAnsi="Times-Roman" w:cs="Times-Roman"/>
          <w:color w:val="000000"/>
        </w:rPr>
      </w:pPr>
    </w:p>
    <w:p w:rsidR="00127629" w:rsidRPr="006D090F" w:rsidRDefault="00127629" w:rsidP="00127629">
      <w:pPr>
        <w:autoSpaceDE w:val="0"/>
        <w:autoSpaceDN w:val="0"/>
        <w:adjustRightInd w:val="0"/>
        <w:spacing w:after="0" w:line="240" w:lineRule="auto"/>
        <w:rPr>
          <w:rFonts w:ascii="Times-Roman" w:hAnsi="Times-Roman" w:cs="Times-Roman"/>
          <w:color w:val="000000"/>
        </w:rPr>
      </w:pPr>
      <w:r w:rsidRPr="006D090F">
        <w:rPr>
          <w:rFonts w:ascii="Times-Roman" w:hAnsi="Times-Roman" w:cs="Times-Roman"/>
          <w:color w:val="000000"/>
        </w:rPr>
        <w:t>Documentation should provide a diagnostic statement identifying the disability,</w:t>
      </w:r>
      <w:r w:rsidR="006D090F">
        <w:rPr>
          <w:rFonts w:ascii="Times-Roman" w:hAnsi="Times-Roman" w:cs="Times-Roman"/>
          <w:color w:val="000000"/>
        </w:rPr>
        <w:t xml:space="preserve"> </w:t>
      </w:r>
      <w:r w:rsidRPr="006D090F">
        <w:rPr>
          <w:rFonts w:ascii="Times-Roman" w:hAnsi="Times-Roman" w:cs="Times-Roman"/>
          <w:color w:val="000000"/>
        </w:rPr>
        <w:t>describe the diagnostic criteria and methodology used to diagnose the condition,</w:t>
      </w:r>
      <w:r w:rsidR="006D090F">
        <w:rPr>
          <w:rFonts w:ascii="Times-Roman" w:hAnsi="Times-Roman" w:cs="Times-Roman"/>
          <w:color w:val="000000"/>
        </w:rPr>
        <w:t xml:space="preserve"> </w:t>
      </w:r>
      <w:r w:rsidRPr="006D090F">
        <w:rPr>
          <w:rFonts w:ascii="Times-Roman" w:hAnsi="Times-Roman" w:cs="Times-Roman"/>
          <w:color w:val="000000"/>
        </w:rPr>
        <w:t>and detail the progression of the condition if its impact on the student's</w:t>
      </w:r>
      <w:r w:rsidR="006D090F">
        <w:rPr>
          <w:rFonts w:ascii="Times-Roman" w:hAnsi="Times-Roman" w:cs="Times-Roman"/>
          <w:color w:val="000000"/>
        </w:rPr>
        <w:t xml:space="preserve"> </w:t>
      </w:r>
      <w:r w:rsidRPr="006D090F">
        <w:rPr>
          <w:rFonts w:ascii="Times-Roman" w:hAnsi="Times-Roman" w:cs="Times-Roman"/>
          <w:color w:val="000000"/>
        </w:rPr>
        <w:t>functioning is expected to change over time.</w:t>
      </w:r>
    </w:p>
    <w:p w:rsidR="00127629" w:rsidRPr="006D090F" w:rsidRDefault="00127629" w:rsidP="00127629">
      <w:pPr>
        <w:autoSpaceDE w:val="0"/>
        <w:autoSpaceDN w:val="0"/>
        <w:adjustRightInd w:val="0"/>
        <w:spacing w:after="0" w:line="240" w:lineRule="auto"/>
        <w:rPr>
          <w:rFonts w:ascii="Times-Roman" w:hAnsi="Times-Roman" w:cs="Times-Roman"/>
          <w:color w:val="000000"/>
        </w:rPr>
      </w:pPr>
    </w:p>
    <w:p w:rsidR="00127629" w:rsidRPr="006D090F" w:rsidRDefault="00127629" w:rsidP="00127629">
      <w:pPr>
        <w:autoSpaceDE w:val="0"/>
        <w:autoSpaceDN w:val="0"/>
        <w:adjustRightInd w:val="0"/>
        <w:spacing w:after="0" w:line="240" w:lineRule="auto"/>
        <w:rPr>
          <w:rFonts w:ascii="Times-Roman" w:hAnsi="Times-Roman" w:cs="Times-Roman"/>
          <w:color w:val="000000"/>
        </w:rPr>
      </w:pPr>
      <w:r w:rsidRPr="006D090F">
        <w:rPr>
          <w:rFonts w:ascii="Symbol" w:hAnsi="Symbol" w:cs="Symbol"/>
          <w:color w:val="000000"/>
        </w:rPr>
        <w:t></w:t>
      </w:r>
      <w:r w:rsidRPr="006D090F">
        <w:rPr>
          <w:rFonts w:ascii="Times-Roman" w:hAnsi="Times-Roman" w:cs="Times-Roman"/>
          <w:color w:val="000000"/>
        </w:rPr>
        <w:t>Documentation should provide an adequate representation of the student's current</w:t>
      </w:r>
      <w:r w:rsidR="006D090F">
        <w:rPr>
          <w:rFonts w:ascii="Times-Roman" w:hAnsi="Times-Roman" w:cs="Times-Roman"/>
          <w:color w:val="000000"/>
        </w:rPr>
        <w:t xml:space="preserve"> </w:t>
      </w:r>
      <w:r w:rsidRPr="006D090F">
        <w:rPr>
          <w:rFonts w:ascii="Times-Roman" w:hAnsi="Times-Roman" w:cs="Times-Roman"/>
          <w:color w:val="000000"/>
        </w:rPr>
        <w:t>functional abilities.  In most situations, documentation should be within three</w:t>
      </w:r>
      <w:r w:rsidR="006D090F">
        <w:rPr>
          <w:rFonts w:ascii="Times-Roman" w:hAnsi="Times-Roman" w:cs="Times-Roman"/>
          <w:color w:val="000000"/>
        </w:rPr>
        <w:t xml:space="preserve"> </w:t>
      </w:r>
      <w:r w:rsidRPr="006D090F">
        <w:rPr>
          <w:rFonts w:ascii="Times-Roman" w:hAnsi="Times-Roman" w:cs="Times-Roman"/>
          <w:color w:val="000000"/>
        </w:rPr>
        <w:t>years of the student's application for services.  Professional judgment, however,</w:t>
      </w:r>
      <w:r w:rsidR="006D090F">
        <w:rPr>
          <w:rFonts w:ascii="Times-Roman" w:hAnsi="Times-Roman" w:cs="Times-Roman"/>
          <w:color w:val="000000"/>
        </w:rPr>
        <w:t xml:space="preserve"> </w:t>
      </w:r>
      <w:r w:rsidRPr="006D090F">
        <w:rPr>
          <w:rFonts w:ascii="Times-Roman" w:hAnsi="Times-Roman" w:cs="Times-Roman"/>
          <w:color w:val="000000"/>
        </w:rPr>
        <w:t>must be used in accepting older documentation of conditions that are permanen</w:t>
      </w:r>
      <w:r w:rsidR="006D090F">
        <w:rPr>
          <w:rFonts w:ascii="Times-Roman" w:hAnsi="Times-Roman" w:cs="Times-Roman"/>
          <w:color w:val="000000"/>
        </w:rPr>
        <w:t xml:space="preserve">t </w:t>
      </w:r>
      <w:r w:rsidRPr="006D090F">
        <w:rPr>
          <w:rFonts w:ascii="Times-Roman" w:hAnsi="Times-Roman" w:cs="Times-Roman"/>
          <w:color w:val="000000"/>
        </w:rPr>
        <w:t>or non-varyi</w:t>
      </w:r>
      <w:r w:rsidR="006D090F">
        <w:rPr>
          <w:rFonts w:ascii="Times-Roman" w:hAnsi="Times-Roman" w:cs="Times-Roman"/>
          <w:color w:val="000000"/>
        </w:rPr>
        <w:t xml:space="preserve">ng, or in requiring more recent </w:t>
      </w:r>
      <w:r w:rsidRPr="006D090F">
        <w:rPr>
          <w:rFonts w:ascii="Times-Roman" w:hAnsi="Times-Roman" w:cs="Times-Roman"/>
          <w:color w:val="000000"/>
        </w:rPr>
        <w:t>documentation for conditions for</w:t>
      </w:r>
      <w:r w:rsidR="006D090F">
        <w:rPr>
          <w:rFonts w:ascii="Times-Roman" w:hAnsi="Times-Roman" w:cs="Times-Roman"/>
          <w:color w:val="000000"/>
        </w:rPr>
        <w:t xml:space="preserve"> </w:t>
      </w:r>
      <w:r w:rsidRPr="006D090F">
        <w:rPr>
          <w:rFonts w:ascii="Times-Roman" w:hAnsi="Times-Roman" w:cs="Times-Roman"/>
          <w:color w:val="000000"/>
        </w:rPr>
        <w:t>which the functional impact may change over time.</w:t>
      </w:r>
    </w:p>
    <w:p w:rsidR="00127629" w:rsidRPr="006D090F" w:rsidRDefault="00127629" w:rsidP="00127629">
      <w:pPr>
        <w:autoSpaceDE w:val="0"/>
        <w:autoSpaceDN w:val="0"/>
        <w:adjustRightInd w:val="0"/>
        <w:spacing w:after="0" w:line="240" w:lineRule="auto"/>
        <w:rPr>
          <w:rFonts w:ascii="Times-Roman" w:hAnsi="Times-Roman" w:cs="Times-Roman"/>
          <w:color w:val="000000"/>
        </w:rPr>
      </w:pPr>
    </w:p>
    <w:p w:rsidR="00127629" w:rsidRPr="006D090F" w:rsidRDefault="00127629" w:rsidP="00127629">
      <w:pPr>
        <w:autoSpaceDE w:val="0"/>
        <w:autoSpaceDN w:val="0"/>
        <w:adjustRightInd w:val="0"/>
        <w:spacing w:after="0" w:line="240" w:lineRule="auto"/>
        <w:rPr>
          <w:rFonts w:ascii="Times-Roman" w:hAnsi="Times-Roman" w:cs="Times-Roman"/>
          <w:color w:val="000000"/>
        </w:rPr>
      </w:pPr>
      <w:r w:rsidRPr="006D090F">
        <w:rPr>
          <w:rFonts w:ascii="Symbol" w:hAnsi="Symbol" w:cs="Symbol"/>
          <w:color w:val="000000"/>
        </w:rPr>
        <w:t></w:t>
      </w:r>
      <w:r w:rsidRPr="006D090F">
        <w:rPr>
          <w:rFonts w:ascii="Times-Roman" w:hAnsi="Times-Roman" w:cs="Times-Roman"/>
          <w:color w:val="000000"/>
        </w:rPr>
        <w:t>Documentation must include the names, signatures, titles, and license numbers of</w:t>
      </w:r>
      <w:r w:rsidR="006D090F">
        <w:rPr>
          <w:rFonts w:ascii="Times-Roman" w:hAnsi="Times-Roman" w:cs="Times-Roman"/>
          <w:color w:val="000000"/>
        </w:rPr>
        <w:t xml:space="preserve"> </w:t>
      </w:r>
      <w:r w:rsidRPr="006D090F">
        <w:rPr>
          <w:rFonts w:ascii="Times-Roman" w:hAnsi="Times-Roman" w:cs="Times-Roman"/>
          <w:color w:val="000000"/>
        </w:rPr>
        <w:t>the appropriate evaluators, as well as the dates of testing and contact information.</w:t>
      </w:r>
      <w:r w:rsidR="006D090F">
        <w:rPr>
          <w:rFonts w:ascii="Times-Roman" w:hAnsi="Times-Roman" w:cs="Times-Roman"/>
          <w:color w:val="000000"/>
        </w:rPr>
        <w:t xml:space="preserve"> </w:t>
      </w:r>
      <w:r w:rsidRPr="006D090F">
        <w:rPr>
          <w:rFonts w:ascii="Times-Roman" w:hAnsi="Times-Roman" w:cs="Times-Roman"/>
          <w:color w:val="000000"/>
        </w:rPr>
        <w:t>Evaluators must be licensed professionals whose training and licensure status is</w:t>
      </w:r>
      <w:r w:rsidR="006D090F">
        <w:rPr>
          <w:rFonts w:ascii="Times-Roman" w:hAnsi="Times-Roman" w:cs="Times-Roman"/>
          <w:color w:val="000000"/>
        </w:rPr>
        <w:t xml:space="preserve"> </w:t>
      </w:r>
      <w:r w:rsidRPr="006D090F">
        <w:rPr>
          <w:rFonts w:ascii="Times-Roman" w:hAnsi="Times-Roman" w:cs="Times-Roman"/>
          <w:color w:val="000000"/>
        </w:rPr>
        <w:t>consistent with expertise in the disability for which they provide documentation.</w:t>
      </w:r>
    </w:p>
    <w:p w:rsidR="00127629" w:rsidRPr="006D090F" w:rsidRDefault="00127629" w:rsidP="00127629">
      <w:pPr>
        <w:autoSpaceDE w:val="0"/>
        <w:autoSpaceDN w:val="0"/>
        <w:adjustRightInd w:val="0"/>
        <w:spacing w:after="0" w:line="240" w:lineRule="auto"/>
        <w:rPr>
          <w:rFonts w:ascii="Times-Roman" w:hAnsi="Times-Roman" w:cs="Times-Roman"/>
          <w:color w:val="000000"/>
        </w:rPr>
      </w:pPr>
    </w:p>
    <w:p w:rsidR="00127629" w:rsidRPr="006D090F" w:rsidRDefault="00127629" w:rsidP="00127629">
      <w:pPr>
        <w:autoSpaceDE w:val="0"/>
        <w:autoSpaceDN w:val="0"/>
        <w:adjustRightInd w:val="0"/>
        <w:spacing w:after="0" w:line="240" w:lineRule="auto"/>
        <w:rPr>
          <w:rFonts w:ascii="Times-Bold" w:hAnsi="Times-Bold" w:cs="Times-Bold"/>
          <w:b/>
          <w:bCs/>
          <w:color w:val="000000"/>
        </w:rPr>
      </w:pPr>
      <w:r w:rsidRPr="006D090F">
        <w:rPr>
          <w:rFonts w:ascii="Times-Bold" w:hAnsi="Times-Bold" w:cs="Times-Bold"/>
          <w:b/>
          <w:bCs/>
          <w:color w:val="000000"/>
        </w:rPr>
        <w:t>Hearing Impairments Documentation</w:t>
      </w:r>
    </w:p>
    <w:p w:rsidR="00127629" w:rsidRPr="006D090F" w:rsidRDefault="00127629" w:rsidP="00127629">
      <w:pPr>
        <w:autoSpaceDE w:val="0"/>
        <w:autoSpaceDN w:val="0"/>
        <w:adjustRightInd w:val="0"/>
        <w:spacing w:after="0" w:line="240" w:lineRule="auto"/>
        <w:rPr>
          <w:rFonts w:ascii="Times-Bold" w:hAnsi="Times-Bold" w:cs="Times-Bold"/>
          <w:b/>
          <w:bCs/>
          <w:color w:val="000000"/>
        </w:rPr>
      </w:pPr>
    </w:p>
    <w:p w:rsidR="00127629" w:rsidRPr="006D090F" w:rsidRDefault="00127629" w:rsidP="00127629">
      <w:pPr>
        <w:autoSpaceDE w:val="0"/>
        <w:autoSpaceDN w:val="0"/>
        <w:adjustRightInd w:val="0"/>
        <w:spacing w:after="0" w:line="240" w:lineRule="auto"/>
        <w:rPr>
          <w:rFonts w:ascii="Times-Roman" w:hAnsi="Times-Roman" w:cs="Times-Roman"/>
          <w:color w:val="000000"/>
        </w:rPr>
      </w:pPr>
      <w:r w:rsidRPr="006D090F">
        <w:rPr>
          <w:rFonts w:ascii="Times-Roman" w:hAnsi="Times-Roman" w:cs="Times-Roman"/>
          <w:color w:val="000000"/>
        </w:rPr>
        <w:t>Individuals who are deaf or hard of hearing experience a reduction in sensitivity to sound. Amplification may not assist the individual in interpreting auditory stimuli. Individuals who are deaf or hard of hearing from birth may experience lags in the development of speech and most often have language-based deficiencies. Information needed includes:</w:t>
      </w:r>
    </w:p>
    <w:p w:rsidR="00127629" w:rsidRPr="006D090F" w:rsidRDefault="00127629" w:rsidP="00127629">
      <w:pPr>
        <w:autoSpaceDE w:val="0"/>
        <w:autoSpaceDN w:val="0"/>
        <w:adjustRightInd w:val="0"/>
        <w:spacing w:after="0" w:line="240" w:lineRule="auto"/>
        <w:rPr>
          <w:rFonts w:ascii="Times-Roman" w:hAnsi="Times-Roman" w:cs="Times-Roman"/>
          <w:color w:val="000000"/>
        </w:rPr>
      </w:pPr>
    </w:p>
    <w:p w:rsidR="00127629" w:rsidRPr="006D090F" w:rsidRDefault="006D090F" w:rsidP="00127629">
      <w:pPr>
        <w:autoSpaceDE w:val="0"/>
        <w:autoSpaceDN w:val="0"/>
        <w:adjustRightInd w:val="0"/>
        <w:spacing w:after="0" w:line="240" w:lineRule="auto"/>
        <w:rPr>
          <w:rFonts w:ascii="Times-Roman" w:hAnsi="Times-Roman" w:cs="Times-Roman"/>
          <w:color w:val="000000"/>
        </w:rPr>
      </w:pPr>
      <w:r>
        <w:rPr>
          <w:rFonts w:ascii="Symbol" w:hAnsi="Symbol" w:cs="Symbol"/>
          <w:color w:val="000000"/>
        </w:rPr>
        <w:t></w:t>
      </w:r>
      <w:r w:rsidR="00127629" w:rsidRPr="006D090F">
        <w:rPr>
          <w:rFonts w:ascii="Symbol" w:hAnsi="Symbol" w:cs="Symbol"/>
          <w:color w:val="000000"/>
        </w:rPr>
        <w:t></w:t>
      </w:r>
      <w:r w:rsidR="00127629" w:rsidRPr="006D090F">
        <w:rPr>
          <w:rFonts w:ascii="Times-Roman" w:hAnsi="Times-Roman" w:cs="Times-Roman"/>
          <w:color w:val="000000"/>
        </w:rPr>
        <w:t>Description of the history, current symptoms, and severity of the disorder.</w:t>
      </w:r>
    </w:p>
    <w:p w:rsidR="00127629" w:rsidRPr="006D090F" w:rsidRDefault="006D090F" w:rsidP="00127629">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w:t>
      </w:r>
      <w:r w:rsidR="00127629" w:rsidRPr="006D090F">
        <w:rPr>
          <w:rFonts w:ascii="Times-Roman" w:hAnsi="Times-Roman" w:cs="Times-Roman"/>
          <w:color w:val="000000"/>
        </w:rPr>
        <w:t>Description of the expected progression or stability of the disorder.</w:t>
      </w:r>
    </w:p>
    <w:p w:rsidR="00127629" w:rsidRPr="006D090F" w:rsidRDefault="006D090F" w:rsidP="00127629">
      <w:pPr>
        <w:autoSpaceDE w:val="0"/>
        <w:autoSpaceDN w:val="0"/>
        <w:adjustRightInd w:val="0"/>
        <w:spacing w:after="0" w:line="240" w:lineRule="auto"/>
        <w:rPr>
          <w:rFonts w:ascii="Times-Roman" w:hAnsi="Times-Roman" w:cs="Times-Roman"/>
          <w:color w:val="000000"/>
        </w:rPr>
      </w:pPr>
      <w:r>
        <w:rPr>
          <w:rFonts w:ascii="Symbol" w:hAnsi="Symbol" w:cs="Symbol"/>
          <w:color w:val="000000"/>
        </w:rPr>
        <w:t></w:t>
      </w:r>
      <w:r w:rsidR="00127629" w:rsidRPr="006D090F">
        <w:rPr>
          <w:rFonts w:ascii="Symbol" w:hAnsi="Symbol" w:cs="Symbol"/>
          <w:color w:val="000000"/>
        </w:rPr>
        <w:t></w:t>
      </w:r>
      <w:r w:rsidR="00127629" w:rsidRPr="006D090F">
        <w:rPr>
          <w:rFonts w:ascii="Times-Roman" w:hAnsi="Times-Roman" w:cs="Times-Roman"/>
          <w:color w:val="000000"/>
        </w:rPr>
        <w:t>Description of the current functional limitations impacting academic performance</w:t>
      </w:r>
    </w:p>
    <w:p w:rsidR="00127629" w:rsidRPr="006D090F" w:rsidRDefault="00127629" w:rsidP="00127629">
      <w:pPr>
        <w:autoSpaceDE w:val="0"/>
        <w:autoSpaceDN w:val="0"/>
        <w:adjustRightInd w:val="0"/>
        <w:spacing w:after="0" w:line="240" w:lineRule="auto"/>
        <w:rPr>
          <w:rFonts w:ascii="Times-Roman" w:hAnsi="Times-Roman" w:cs="Times-Roman"/>
          <w:color w:val="000000"/>
        </w:rPr>
      </w:pPr>
      <w:proofErr w:type="gramStart"/>
      <w:r w:rsidRPr="006D090F">
        <w:rPr>
          <w:rFonts w:ascii="Times-Roman" w:hAnsi="Times-Roman" w:cs="Times-Roman"/>
          <w:color w:val="000000"/>
        </w:rPr>
        <w:t>resulting</w:t>
      </w:r>
      <w:proofErr w:type="gramEnd"/>
      <w:r w:rsidRPr="006D090F">
        <w:rPr>
          <w:rFonts w:ascii="Times-Roman" w:hAnsi="Times-Roman" w:cs="Times-Roman"/>
          <w:color w:val="000000"/>
        </w:rPr>
        <w:t xml:space="preserve"> from the disorder.</w:t>
      </w:r>
    </w:p>
    <w:p w:rsidR="00127629" w:rsidRPr="006D090F" w:rsidRDefault="00127629" w:rsidP="00127629">
      <w:pPr>
        <w:autoSpaceDE w:val="0"/>
        <w:autoSpaceDN w:val="0"/>
        <w:adjustRightInd w:val="0"/>
        <w:spacing w:after="0" w:line="240" w:lineRule="auto"/>
        <w:rPr>
          <w:rFonts w:ascii="Times-Roman" w:hAnsi="Times-Roman" w:cs="Times-Roman"/>
          <w:color w:val="000000"/>
        </w:rPr>
      </w:pPr>
    </w:p>
    <w:p w:rsidR="006D090F" w:rsidRDefault="00127629" w:rsidP="00B473C8">
      <w:pPr>
        <w:autoSpaceDE w:val="0"/>
        <w:autoSpaceDN w:val="0"/>
        <w:adjustRightInd w:val="0"/>
        <w:spacing w:after="0" w:line="240" w:lineRule="auto"/>
        <w:rPr>
          <w:rFonts w:ascii="Times-Roman" w:hAnsi="Times-Roman" w:cs="Times-Roman"/>
          <w:color w:val="000000"/>
        </w:rPr>
      </w:pPr>
      <w:r w:rsidRPr="006D090F">
        <w:rPr>
          <w:rFonts w:ascii="Times-Roman" w:hAnsi="Times-Roman" w:cs="Times-Roman"/>
          <w:color w:val="000000"/>
        </w:rPr>
        <w:t>For more information, contact</w:t>
      </w:r>
      <w:r w:rsidR="0048145D">
        <w:rPr>
          <w:rFonts w:ascii="Times-Roman" w:hAnsi="Times-Roman" w:cs="Times-Roman"/>
          <w:color w:val="000000"/>
        </w:rPr>
        <w:t xml:space="preserve"> </w:t>
      </w:r>
      <w:proofErr w:type="spellStart"/>
      <w:r w:rsidR="0048145D" w:rsidRPr="0048145D">
        <w:rPr>
          <w:rFonts w:ascii="Times-Roman" w:hAnsi="Times-Roman" w:cs="Times-Roman"/>
          <w:color w:val="000000"/>
        </w:rPr>
        <w:t>Tadisha</w:t>
      </w:r>
      <w:proofErr w:type="spellEnd"/>
      <w:r w:rsidR="0048145D" w:rsidRPr="0048145D">
        <w:rPr>
          <w:rFonts w:ascii="Times-Roman" w:hAnsi="Times-Roman" w:cs="Times-Roman"/>
          <w:color w:val="000000"/>
        </w:rPr>
        <w:t xml:space="preserve"> </w:t>
      </w:r>
      <w:proofErr w:type="spellStart"/>
      <w:r w:rsidR="0048145D" w:rsidRPr="0048145D">
        <w:rPr>
          <w:rFonts w:ascii="Times-Roman" w:hAnsi="Times-Roman" w:cs="Times-Roman"/>
          <w:color w:val="000000"/>
        </w:rPr>
        <w:t>Sams</w:t>
      </w:r>
      <w:proofErr w:type="spellEnd"/>
      <w:r w:rsidR="0048145D" w:rsidRPr="0048145D">
        <w:rPr>
          <w:rFonts w:ascii="Times-Roman" w:hAnsi="Times-Roman" w:cs="Times-Roman"/>
          <w:color w:val="000000"/>
        </w:rPr>
        <w:t>-</w:t>
      </w:r>
      <w:proofErr w:type="gramStart"/>
      <w:r w:rsidR="0048145D" w:rsidRPr="0048145D">
        <w:rPr>
          <w:rFonts w:ascii="Times-Roman" w:hAnsi="Times-Roman" w:cs="Times-Roman"/>
          <w:color w:val="000000"/>
        </w:rPr>
        <w:t>Young</w:t>
      </w:r>
      <w:r w:rsidR="0048145D">
        <w:rPr>
          <w:rFonts w:ascii="Times-Roman" w:hAnsi="Times-Roman" w:cs="Times-Roman"/>
          <w:color w:val="000000"/>
        </w:rPr>
        <w:t xml:space="preserve"> </w:t>
      </w:r>
      <w:r w:rsidRPr="006D090F">
        <w:rPr>
          <w:rFonts w:ascii="Times-Roman" w:hAnsi="Times-Roman" w:cs="Times-Roman"/>
          <w:color w:val="000000"/>
        </w:rPr>
        <w:t>,</w:t>
      </w:r>
      <w:proofErr w:type="gramEnd"/>
      <w:r w:rsidRPr="006D090F">
        <w:rPr>
          <w:rFonts w:ascii="Times-Roman" w:hAnsi="Times-Roman" w:cs="Times-Roman"/>
          <w:color w:val="000000"/>
        </w:rPr>
        <w:t xml:space="preserve"> Coordinator of Disability Services at (912)</w:t>
      </w:r>
      <w:r w:rsidR="00AD145B">
        <w:rPr>
          <w:rFonts w:ascii="Times-Roman" w:hAnsi="Times-Roman" w:cs="Times-Roman"/>
          <w:color w:val="000000"/>
        </w:rPr>
        <w:t xml:space="preserve"> 358 3115</w:t>
      </w:r>
      <w:r w:rsidR="006D090F">
        <w:rPr>
          <w:rFonts w:ascii="Times-Roman" w:hAnsi="Times-Roman" w:cs="Times-Roman"/>
          <w:color w:val="000000"/>
        </w:rPr>
        <w:t xml:space="preserve"> or by email at</w:t>
      </w:r>
      <w:r w:rsidR="0048145D" w:rsidRPr="0048145D">
        <w:rPr>
          <w:rFonts w:ascii="Times-Roman" w:hAnsi="Times-Roman" w:cs="Times-Roman"/>
          <w:color w:val="000000"/>
        </w:rPr>
        <w:t> </w:t>
      </w:r>
      <w:hyperlink r:id="rId5" w:history="1">
        <w:r w:rsidR="0048145D" w:rsidRPr="0048145D">
          <w:rPr>
            <w:rStyle w:val="Hyperlink"/>
            <w:rFonts w:ascii="Times-Roman" w:hAnsi="Times-Roman" w:cs="Times-Roman"/>
          </w:rPr>
          <w:t>youngt@savannahstate.edu</w:t>
        </w:r>
      </w:hyperlink>
      <w:r w:rsidR="006D090F">
        <w:rPr>
          <w:rFonts w:ascii="Times-Roman" w:hAnsi="Times-Roman" w:cs="Times-Roman"/>
          <w:color w:val="000000"/>
        </w:rPr>
        <w:t xml:space="preserve"> </w:t>
      </w:r>
      <w:r w:rsidR="00B473C8">
        <w:rPr>
          <w:rFonts w:ascii="Times-Roman" w:hAnsi="Times-Roman" w:cs="Times-Roman"/>
          <w:color w:val="000000"/>
        </w:rPr>
        <w:t>.</w:t>
      </w:r>
    </w:p>
    <w:p w:rsidR="006D090F" w:rsidRDefault="006D090F" w:rsidP="006D090F">
      <w:pPr>
        <w:autoSpaceDE w:val="0"/>
        <w:autoSpaceDN w:val="0"/>
        <w:adjustRightInd w:val="0"/>
        <w:spacing w:after="0" w:line="240" w:lineRule="auto"/>
        <w:rPr>
          <w:rFonts w:ascii="Times-Roman" w:hAnsi="Times-Roman" w:cs="Times-Roman"/>
          <w:color w:val="000000"/>
        </w:rPr>
      </w:pPr>
    </w:p>
    <w:p w:rsidR="006D090F" w:rsidRPr="00C3666A" w:rsidRDefault="0048145D" w:rsidP="006D090F">
      <w:pPr>
        <w:autoSpaceDE w:val="0"/>
        <w:autoSpaceDN w:val="0"/>
        <w:adjustRightInd w:val="0"/>
        <w:spacing w:after="0" w:line="240" w:lineRule="auto"/>
        <w:rPr>
          <w:rFonts w:ascii="Times-Roman" w:hAnsi="Times-Roman" w:cs="Times-Roman"/>
          <w:color w:val="0000FF"/>
        </w:rPr>
      </w:pPr>
      <w:proofErr w:type="gramStart"/>
      <w:r>
        <w:rPr>
          <w:rFonts w:ascii="Times-Roman" w:hAnsi="Times-Roman" w:cs="Times-Roman"/>
          <w:color w:val="000000"/>
        </w:rPr>
        <w:t>updated</w:t>
      </w:r>
      <w:proofErr w:type="gramEnd"/>
      <w:r>
        <w:rPr>
          <w:rFonts w:ascii="Times-Roman" w:hAnsi="Times-Roman" w:cs="Times-Roman"/>
          <w:color w:val="000000"/>
        </w:rPr>
        <w:t xml:space="preserve"> 08/16</w:t>
      </w:r>
    </w:p>
    <w:p w:rsidR="006D090F" w:rsidRDefault="006D090F" w:rsidP="00127629">
      <w:pPr>
        <w:autoSpaceDE w:val="0"/>
        <w:autoSpaceDN w:val="0"/>
        <w:adjustRightInd w:val="0"/>
        <w:spacing w:after="0" w:line="240" w:lineRule="auto"/>
        <w:rPr>
          <w:rFonts w:ascii="Times-Roman" w:hAnsi="Times-Roman" w:cs="Times-Roman"/>
          <w:color w:val="000000"/>
        </w:rPr>
      </w:pPr>
    </w:p>
    <w:p w:rsidR="000E4C3C" w:rsidRDefault="000E4C3C">
      <w:bookmarkStart w:id="0" w:name="_GoBack"/>
      <w:bookmarkEnd w:id="0"/>
    </w:p>
    <w:sectPr w:rsidR="000E4C3C" w:rsidSect="000E4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EE"/>
    <w:rsid w:val="00006949"/>
    <w:rsid w:val="00063C66"/>
    <w:rsid w:val="000E4C3C"/>
    <w:rsid w:val="00127629"/>
    <w:rsid w:val="00223AEE"/>
    <w:rsid w:val="003E4CBE"/>
    <w:rsid w:val="0048145D"/>
    <w:rsid w:val="0049551B"/>
    <w:rsid w:val="004A76B2"/>
    <w:rsid w:val="004C62C8"/>
    <w:rsid w:val="006455A4"/>
    <w:rsid w:val="006D090F"/>
    <w:rsid w:val="00A13225"/>
    <w:rsid w:val="00AD145B"/>
    <w:rsid w:val="00B14103"/>
    <w:rsid w:val="00B473C8"/>
    <w:rsid w:val="00F5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C5725-0A78-4A9B-A6A3-BF8D8D20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90F"/>
    <w:rPr>
      <w:color w:val="0000FF" w:themeColor="hyperlink"/>
      <w:u w:val="single"/>
    </w:rPr>
  </w:style>
  <w:style w:type="paragraph" w:styleId="BalloonText">
    <w:name w:val="Balloon Text"/>
    <w:basedOn w:val="Normal"/>
    <w:link w:val="BalloonTextChar"/>
    <w:uiPriority w:val="99"/>
    <w:semiHidden/>
    <w:unhideWhenUsed/>
    <w:rsid w:val="003E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ungt@savannahstat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Awe</dc:creator>
  <cp:keywords/>
  <dc:description/>
  <cp:lastModifiedBy>Arielle Breann Dallas</cp:lastModifiedBy>
  <cp:revision>2</cp:revision>
  <cp:lastPrinted>2009-07-09T14:42:00Z</cp:lastPrinted>
  <dcterms:created xsi:type="dcterms:W3CDTF">2016-08-19T18:42:00Z</dcterms:created>
  <dcterms:modified xsi:type="dcterms:W3CDTF">2016-08-19T18:42:00Z</dcterms:modified>
</cp:coreProperties>
</file>